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2F" w:rsidRDefault="004E7C2F" w:rsidP="004E7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7"/>
          <w:szCs w:val="7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7C2F" w:rsidRDefault="004E7C2F" w:rsidP="004E7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7"/>
          <w:szCs w:val="7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7C2F" w:rsidRDefault="004E7C2F" w:rsidP="004E7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7"/>
          <w:szCs w:val="7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7C2F" w:rsidRDefault="004E7C2F" w:rsidP="004E7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7"/>
          <w:szCs w:val="7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7C2F" w:rsidRDefault="004E7C2F" w:rsidP="004E7C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7"/>
          <w:szCs w:val="7"/>
        </w:rPr>
      </w:pPr>
    </w:p>
    <w:p w:rsidR="004E7C2F" w:rsidRDefault="004E7C2F" w:rsidP="004E7C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7"/>
          <w:szCs w:val="7"/>
        </w:rPr>
      </w:pPr>
    </w:p>
    <w:p w:rsidR="004E7C2F" w:rsidRPr="004E7C2F" w:rsidRDefault="004E7C2F" w:rsidP="004E7C2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40"/>
          <w:szCs w:val="40"/>
        </w:rPr>
      </w:pPr>
      <w:r w:rsidRPr="004E7C2F">
        <w:rPr>
          <w:rStyle w:val="eop"/>
          <w:rFonts w:ascii="Calibri" w:hAnsi="Calibri" w:cs="Calibri"/>
          <w:sz w:val="40"/>
          <w:szCs w:val="40"/>
        </w:rPr>
        <w:t>Sponsorship Package</w:t>
      </w:r>
      <w:r>
        <w:rPr>
          <w:rStyle w:val="eop"/>
          <w:rFonts w:ascii="Calibri" w:hAnsi="Calibri" w:cs="Calibri"/>
          <w:sz w:val="40"/>
          <w:szCs w:val="40"/>
        </w:rPr>
        <w:t xml:space="preserve"> 2017</w:t>
      </w:r>
    </w:p>
    <w:p w:rsidR="004E7C2F" w:rsidRDefault="004E7C2F" w:rsidP="004E7C2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4E7C2F" w:rsidRDefault="004E7C2F" w:rsidP="004E7C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7"/>
          <w:szCs w:val="7"/>
        </w:rPr>
      </w:pPr>
      <w:r>
        <w:rPr>
          <w:rFonts w:ascii="Segoe UI" w:hAnsi="Segoe UI" w:cs="Segoe UI"/>
          <w:noProof/>
          <w:sz w:val="7"/>
          <w:szCs w:val="7"/>
        </w:rPr>
        <w:drawing>
          <wp:inline distT="0" distB="0" distL="0" distR="0">
            <wp:extent cx="4589948" cy="3092046"/>
            <wp:effectExtent l="19050" t="0" r="1102" b="0"/>
            <wp:docPr id="1" name="Picture 0" descr="TheWholeLife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WholeLifejpe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7768" cy="309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C2F" w:rsidRDefault="004E7C2F" w:rsidP="004E7C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7"/>
          <w:szCs w:val="7"/>
        </w:rPr>
      </w:pPr>
    </w:p>
    <w:p w:rsidR="004E7C2F" w:rsidRPr="004E7C2F" w:rsidRDefault="004E7C2F" w:rsidP="004E7C2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4E7C2F">
        <w:rPr>
          <w:rStyle w:val="eop"/>
          <w:rFonts w:ascii="Calibri" w:hAnsi="Calibri" w:cs="Calibri"/>
          <w:sz w:val="28"/>
          <w:szCs w:val="28"/>
        </w:rPr>
        <w:t>A Non-Profit Organization</w:t>
      </w:r>
    </w:p>
    <w:p w:rsidR="004E7C2F" w:rsidRPr="004E7C2F" w:rsidRDefault="004E7C2F" w:rsidP="004E7C2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40"/>
          <w:szCs w:val="40"/>
        </w:rPr>
      </w:pPr>
    </w:p>
    <w:p w:rsidR="004E7C2F" w:rsidRDefault="004E7C2F" w:rsidP="004E7C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</w:p>
    <w:p w:rsidR="004E7C2F" w:rsidRDefault="004E7C2F" w:rsidP="004E7C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</w:p>
    <w:p w:rsidR="004E7C2F" w:rsidRDefault="004E7C2F" w:rsidP="004E7C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</w:p>
    <w:p w:rsidR="004E7C2F" w:rsidRDefault="004E7C2F" w:rsidP="004E7C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</w:p>
    <w:p w:rsidR="004E7C2F" w:rsidRDefault="004E7C2F" w:rsidP="004E7C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</w:p>
    <w:p w:rsidR="004E7C2F" w:rsidRPr="004E7C2F" w:rsidRDefault="004E7C2F" w:rsidP="004E7C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</w:p>
    <w:p w:rsidR="004E7C2F" w:rsidRPr="004E7C2F" w:rsidRDefault="004E7C2F" w:rsidP="004E7C2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4E7C2F">
        <w:rPr>
          <w:rStyle w:val="eop"/>
          <w:rFonts w:ascii="Calibri" w:hAnsi="Calibri" w:cs="Calibri"/>
          <w:sz w:val="28"/>
          <w:szCs w:val="28"/>
        </w:rPr>
        <w:t>The Whole Life Project, Inc.</w:t>
      </w:r>
    </w:p>
    <w:p w:rsidR="004E7C2F" w:rsidRPr="004E7C2F" w:rsidRDefault="004E7C2F" w:rsidP="004E7C2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4E7C2F">
        <w:rPr>
          <w:rStyle w:val="eop"/>
          <w:rFonts w:ascii="Calibri" w:hAnsi="Calibri" w:cs="Calibri"/>
          <w:sz w:val="28"/>
          <w:szCs w:val="28"/>
        </w:rPr>
        <w:t>Paula Cook, Executive Director</w:t>
      </w:r>
    </w:p>
    <w:p w:rsidR="004E7C2F" w:rsidRPr="004E7C2F" w:rsidRDefault="004E7C2F" w:rsidP="004E7C2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4E7C2F">
        <w:rPr>
          <w:rStyle w:val="eop"/>
          <w:rFonts w:ascii="Calibri" w:hAnsi="Calibri" w:cs="Calibri"/>
          <w:sz w:val="28"/>
          <w:szCs w:val="28"/>
        </w:rPr>
        <w:t>www.thewholelifeproject.org</w:t>
      </w:r>
    </w:p>
    <w:p w:rsidR="004E7C2F" w:rsidRPr="004E7C2F" w:rsidRDefault="004E7C2F" w:rsidP="004E7C2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</w:p>
    <w:p w:rsidR="004E7C2F" w:rsidRDefault="004E7C2F" w:rsidP="004E7C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7"/>
          <w:szCs w:val="7"/>
        </w:rPr>
      </w:pPr>
    </w:p>
    <w:p w:rsidR="004E7C2F" w:rsidRDefault="004E7C2F" w:rsidP="004E7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7"/>
          <w:szCs w:val="7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7C2F" w:rsidRDefault="004E7C2F" w:rsidP="004E7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7"/>
          <w:szCs w:val="7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7C2F" w:rsidRDefault="004E7C2F">
      <w:pPr>
        <w:spacing w:after="160" w:line="259" w:lineRule="auto"/>
        <w:rPr>
          <w:rStyle w:val="eop"/>
          <w:rFonts w:ascii="Calibri" w:hAnsi="Calibri" w:cs="Calibri"/>
          <w:color w:val="auto"/>
          <w:kern w:val="0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br w:type="page"/>
      </w:r>
    </w:p>
    <w:p w:rsidR="004E7C2F" w:rsidRDefault="004E7C2F" w:rsidP="004E7C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7"/>
          <w:szCs w:val="7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:rsidR="004E7C2F" w:rsidRDefault="004E7C2F" w:rsidP="004E7C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7"/>
          <w:szCs w:val="7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7C2F" w:rsidRDefault="004E7C2F" w:rsidP="004E7C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7"/>
          <w:szCs w:val="7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The Whole Life Project LLC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451CE" w:rsidRDefault="0073232E" w:rsidP="004E7C2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52"/>
          <w:szCs w:val="52"/>
          <w:lang w:val="en-US"/>
        </w:rPr>
      </w:pPr>
      <w:r>
        <w:rPr>
          <w:rStyle w:val="normaltextrun"/>
          <w:rFonts w:ascii="Calibri" w:hAnsi="Calibri" w:cs="Calibri"/>
          <w:sz w:val="52"/>
          <w:szCs w:val="52"/>
          <w:lang w:val="en-US"/>
        </w:rPr>
        <w:t xml:space="preserve">SPONSORSHIP PACKAGE </w:t>
      </w:r>
      <w:r w:rsidR="004E7C2F">
        <w:rPr>
          <w:rStyle w:val="normaltextrun"/>
          <w:rFonts w:ascii="Calibri" w:hAnsi="Calibri" w:cs="Calibri"/>
          <w:sz w:val="52"/>
          <w:szCs w:val="52"/>
          <w:lang w:val="en-US"/>
        </w:rPr>
        <w:t>2017</w:t>
      </w:r>
      <w:r>
        <w:rPr>
          <w:rStyle w:val="normaltextrun"/>
          <w:rFonts w:ascii="Calibri" w:hAnsi="Calibri" w:cs="Calibri"/>
          <w:sz w:val="52"/>
          <w:szCs w:val="52"/>
          <w:lang w:val="en-US"/>
        </w:rPr>
        <w:t>-2018</w:t>
      </w:r>
    </w:p>
    <w:p w:rsidR="004E7C2F" w:rsidRDefault="004E7C2F" w:rsidP="004E7C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7"/>
          <w:szCs w:val="7"/>
        </w:rPr>
      </w:pPr>
      <w:r>
        <w:rPr>
          <w:rStyle w:val="eop"/>
          <w:rFonts w:ascii="Calibri" w:hAnsi="Calibri" w:cs="Calibri"/>
          <w:sz w:val="52"/>
          <w:szCs w:val="52"/>
        </w:rPr>
        <w:t> </w:t>
      </w:r>
    </w:p>
    <w:p w:rsidR="004E7C2F" w:rsidRDefault="004E7C2F" w:rsidP="004E7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7"/>
          <w:szCs w:val="7"/>
        </w:rPr>
      </w:pPr>
    </w:p>
    <w:p w:rsidR="004E7C2F" w:rsidRDefault="004E7C2F" w:rsidP="004E7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7"/>
          <w:szCs w:val="7"/>
        </w:rPr>
      </w:pPr>
      <w:r>
        <w:rPr>
          <w:rStyle w:val="normaltextrun"/>
          <w:rFonts w:ascii="Calibri" w:hAnsi="Calibri" w:cs="Calibri"/>
          <w:color w:val="4F6228"/>
          <w:sz w:val="32"/>
          <w:szCs w:val="32"/>
          <w:lang w:val="en-US"/>
        </w:rPr>
        <w:t>WHO WE ARE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64342F" w:rsidRDefault="004E7C2F" w:rsidP="004E7C2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The Whole Life Project </w:t>
      </w:r>
      <w:r w:rsidR="00F67EEC">
        <w:rPr>
          <w:rStyle w:val="normaltextrun"/>
          <w:rFonts w:ascii="Calibri" w:hAnsi="Calibri" w:cs="Calibri"/>
          <w:sz w:val="22"/>
          <w:szCs w:val="22"/>
          <w:lang w:val="en-US"/>
        </w:rPr>
        <w:t>LLC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 is an organization that addresses and supports women </w:t>
      </w:r>
      <w:r w:rsidR="00395722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and young girls live a 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whole life in mind, b</w:t>
      </w:r>
      <w:r w:rsidR="00395722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ody and spirit.  </w:t>
      </w:r>
      <w:r w:rsidR="0064342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Our objective is to provide wholesome solutions to issues impacting </w:t>
      </w:r>
      <w:r w:rsidR="00477771">
        <w:rPr>
          <w:rStyle w:val="normaltextrun"/>
          <w:rFonts w:ascii="Calibri" w:hAnsi="Calibri" w:cs="Calibri"/>
          <w:sz w:val="22"/>
          <w:szCs w:val="22"/>
          <w:lang w:val="en-US"/>
        </w:rPr>
        <w:t>their lives</w:t>
      </w:r>
      <w:r w:rsidR="0064342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r w:rsidR="00395722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We host events, conferences and forums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that address </w:t>
      </w:r>
      <w:r w:rsidR="00395722">
        <w:rPr>
          <w:rStyle w:val="normaltextrun"/>
          <w:rFonts w:ascii="Calibri" w:hAnsi="Calibri" w:cs="Calibri"/>
          <w:sz w:val="22"/>
          <w:szCs w:val="22"/>
          <w:lang w:val="en-US"/>
        </w:rPr>
        <w:t>and promote good health in diet and exercise, etiquette programs and self image training for youth, prayer service</w:t>
      </w:r>
      <w:r w:rsidR="0064342F">
        <w:rPr>
          <w:rStyle w:val="normaltextrun"/>
          <w:rFonts w:ascii="Calibri" w:hAnsi="Calibri" w:cs="Calibri"/>
          <w:sz w:val="22"/>
          <w:szCs w:val="22"/>
          <w:lang w:val="en-US"/>
        </w:rPr>
        <w:t>s and topic specific meetings for women overcoming brokenness</w:t>
      </w:r>
      <w:r w:rsidR="00395722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for spiritual </w:t>
      </w:r>
      <w:r w:rsidR="0064342F">
        <w:rPr>
          <w:rStyle w:val="normaltextrun"/>
          <w:rFonts w:ascii="Calibri" w:hAnsi="Calibri" w:cs="Calibri"/>
          <w:sz w:val="22"/>
          <w:szCs w:val="22"/>
          <w:lang w:val="en-US"/>
        </w:rPr>
        <w:t>support. Through collaborations with other community organizations,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we </w:t>
      </w:r>
      <w:r w:rsidR="0064342F">
        <w:rPr>
          <w:rStyle w:val="normaltextrun"/>
          <w:rFonts w:ascii="Calibri" w:hAnsi="Calibri" w:cs="Calibri"/>
          <w:sz w:val="22"/>
          <w:szCs w:val="22"/>
          <w:lang w:val="en-US"/>
        </w:rPr>
        <w:t>hope to empower women and young girls to believe that they are valuable and that l</w:t>
      </w:r>
      <w:r w:rsidR="00E42661">
        <w:rPr>
          <w:rStyle w:val="normaltextrun"/>
          <w:rFonts w:ascii="Calibri" w:hAnsi="Calibri" w:cs="Calibri"/>
          <w:sz w:val="22"/>
          <w:szCs w:val="22"/>
          <w:lang w:val="en-US"/>
        </w:rPr>
        <w:t>oving themselves is a good thing</w:t>
      </w:r>
      <w:r w:rsidR="0064342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for a successful and whole life.</w:t>
      </w:r>
    </w:p>
    <w:p w:rsidR="004E7C2F" w:rsidRDefault="004E7C2F" w:rsidP="004E7C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7"/>
          <w:szCs w:val="7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7C2F" w:rsidRDefault="004E7C2F" w:rsidP="004E7C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7"/>
          <w:szCs w:val="7"/>
        </w:rPr>
      </w:pPr>
      <w:r>
        <w:rPr>
          <w:rStyle w:val="normaltextrun"/>
          <w:rFonts w:ascii="Calibri" w:hAnsi="Calibri" w:cs="Calibri"/>
          <w:color w:val="4F6228"/>
          <w:sz w:val="32"/>
          <w:szCs w:val="32"/>
          <w:lang w:val="en-US"/>
        </w:rPr>
        <w:t>OUR GOAL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4E7C2F" w:rsidRDefault="00E42661" w:rsidP="004E7C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7"/>
          <w:szCs w:val="7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Our Goal is to raise $100</w:t>
      </w:r>
      <w:r w:rsidR="004E7C2F">
        <w:rPr>
          <w:rStyle w:val="normaltextrun"/>
          <w:rFonts w:ascii="Calibri" w:hAnsi="Calibri" w:cs="Calibri"/>
          <w:sz w:val="22"/>
          <w:szCs w:val="22"/>
          <w:lang w:val="en-US"/>
        </w:rPr>
        <w:t>,000 to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open a facility </w:t>
      </w:r>
      <w:r w:rsidR="004E7C2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to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host all our events under one roof and to develop a program that will serve as a healing c</w:t>
      </w:r>
      <w:r w:rsidR="004E7C2F">
        <w:rPr>
          <w:rStyle w:val="normaltextrun"/>
          <w:rFonts w:ascii="Calibri" w:hAnsi="Calibri" w:cs="Calibri"/>
          <w:sz w:val="22"/>
          <w:szCs w:val="22"/>
          <w:lang w:val="en-US"/>
        </w:rPr>
        <w:t>enter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for women with undue hardship, </w:t>
      </w:r>
      <w:r w:rsidR="00F451CE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y</w:t>
      </w:r>
      <w:r w:rsidR="004E7C2F">
        <w:rPr>
          <w:rStyle w:val="normaltextrun"/>
          <w:rFonts w:ascii="Calibri" w:hAnsi="Calibri" w:cs="Calibri"/>
          <w:sz w:val="22"/>
          <w:szCs w:val="22"/>
          <w:lang w:val="en-US"/>
        </w:rPr>
        <w:t>outh center, office space for small businesses and resource center for the residents of the community. </w:t>
      </w:r>
      <w:r w:rsidR="004E7C2F">
        <w:rPr>
          <w:rStyle w:val="eop"/>
          <w:rFonts w:ascii="Calibri" w:hAnsi="Calibri" w:cs="Calibri"/>
          <w:sz w:val="22"/>
          <w:szCs w:val="22"/>
        </w:rPr>
        <w:t> </w:t>
      </w:r>
    </w:p>
    <w:p w:rsidR="004E7C2F" w:rsidRDefault="004E7C2F" w:rsidP="004E7C2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451CE" w:rsidRDefault="00F451CE" w:rsidP="004E7C2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451CE" w:rsidRDefault="00F451CE" w:rsidP="004E7C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7"/>
          <w:szCs w:val="7"/>
        </w:rPr>
      </w:pPr>
    </w:p>
    <w:p w:rsidR="004E7C2F" w:rsidRDefault="004E7C2F" w:rsidP="004E7C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7"/>
          <w:szCs w:val="7"/>
        </w:rPr>
      </w:pPr>
      <w:r>
        <w:rPr>
          <w:rStyle w:val="normaltextrun"/>
          <w:rFonts w:ascii="Calibri" w:hAnsi="Calibri" w:cs="Calibri"/>
          <w:b/>
          <w:bCs/>
          <w:i/>
          <w:iCs/>
          <w:color w:val="4F6228"/>
          <w:sz w:val="22"/>
          <w:szCs w:val="22"/>
          <w:lang w:val="en-US"/>
        </w:rPr>
        <w:t>_____________________________    SPONSORSHIP LEVELS 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7C2F" w:rsidRDefault="004E7C2F" w:rsidP="004E7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7"/>
          <w:szCs w:val="7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4E7C2F" w:rsidRPr="00E42661" w:rsidRDefault="004E7C2F" w:rsidP="004E7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8"/>
          <w:szCs w:val="28"/>
          <w:u w:val="single"/>
        </w:rPr>
      </w:pPr>
      <w:r w:rsidRPr="00E42661">
        <w:rPr>
          <w:rStyle w:val="normaltextrun"/>
          <w:rFonts w:ascii="Calibri" w:hAnsi="Calibri" w:cs="Calibri"/>
          <w:b/>
          <w:i/>
          <w:iCs/>
          <w:color w:val="4F6228"/>
          <w:sz w:val="28"/>
          <w:szCs w:val="28"/>
          <w:u w:val="single"/>
          <w:lang w:val="en-US"/>
        </w:rPr>
        <w:t>A-LIST </w:t>
      </w:r>
      <w:r w:rsidRPr="00E42661">
        <w:rPr>
          <w:rStyle w:val="normaltextrun"/>
          <w:rFonts w:ascii="Calibri" w:hAnsi="Calibri" w:cs="Calibri"/>
          <w:b/>
          <w:sz w:val="28"/>
          <w:szCs w:val="28"/>
          <w:u w:val="single"/>
          <w:lang w:val="en-US"/>
        </w:rPr>
        <w:t>SPONSOR</w:t>
      </w:r>
      <w:r w:rsidRPr="00E42661">
        <w:rPr>
          <w:rStyle w:val="eop"/>
          <w:rFonts w:ascii="Calibri" w:hAnsi="Calibri" w:cs="Calibri"/>
          <w:b/>
          <w:sz w:val="28"/>
          <w:szCs w:val="28"/>
          <w:u w:val="single"/>
        </w:rPr>
        <w:t> </w:t>
      </w:r>
    </w:p>
    <w:p w:rsidR="004E7C2F" w:rsidRDefault="004E7C2F" w:rsidP="004E7C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7"/>
          <w:szCs w:val="7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An A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>-List sponsor is company/organization that will sponsor our project with a monetary donation of </w:t>
      </w:r>
      <w:r w:rsidR="00F30329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en-US"/>
        </w:rPr>
        <w:t>$50</w:t>
      </w:r>
      <w:r w:rsidR="00E42661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en-US"/>
        </w:rPr>
        <w:t>00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en-US"/>
        </w:rPr>
        <w:t>.00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. Your company/organization will be a consistent presence in our events and projects for the whole year. A-List Sponsorship includes the following incentives;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7C2F" w:rsidRDefault="004E7C2F" w:rsidP="004E7C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7"/>
          <w:szCs w:val="7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7C2F" w:rsidRDefault="004E7C2F" w:rsidP="00DD17E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DD17E8">
        <w:rPr>
          <w:rStyle w:val="normaltextrun"/>
          <w:rFonts w:ascii="Calibri" w:hAnsi="Calibri" w:cs="Calibri"/>
          <w:sz w:val="22"/>
          <w:szCs w:val="22"/>
          <w:lang w:val="en-US"/>
        </w:rPr>
        <w:t>Your company will be give</w:t>
      </w:r>
      <w:r w:rsidR="00E42661" w:rsidRPr="00DD17E8">
        <w:rPr>
          <w:rStyle w:val="normaltextrun"/>
          <w:rFonts w:ascii="Calibri" w:hAnsi="Calibri" w:cs="Calibri"/>
          <w:sz w:val="22"/>
          <w:szCs w:val="22"/>
          <w:lang w:val="en-US"/>
        </w:rPr>
        <w:t>n a video interview to be featured</w:t>
      </w:r>
      <w:r w:rsidRPr="00DD17E8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on our website (you will receive a personal copy)</w:t>
      </w:r>
      <w:r w:rsidRPr="00DD17E8">
        <w:rPr>
          <w:rStyle w:val="eop"/>
          <w:rFonts w:ascii="Calibri" w:hAnsi="Calibri" w:cs="Calibri"/>
          <w:sz w:val="22"/>
          <w:szCs w:val="22"/>
        </w:rPr>
        <w:t> </w:t>
      </w:r>
    </w:p>
    <w:p w:rsidR="00F30329" w:rsidRPr="00DD17E8" w:rsidRDefault="00F30329" w:rsidP="00F3032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Your company may supply a two minute video</w:t>
      </w:r>
      <w:r w:rsidRPr="00DD17E8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to be featured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during all our events before and during intermission</w:t>
      </w:r>
    </w:p>
    <w:p w:rsidR="004E7C2F" w:rsidRPr="00F30329" w:rsidRDefault="00F30329" w:rsidP="00F3032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</w:t>
      </w:r>
      <w:r w:rsidR="004E7C2F" w:rsidRPr="00F30329">
        <w:rPr>
          <w:rStyle w:val="normaltextrun"/>
          <w:rFonts w:ascii="Calibri" w:hAnsi="Calibri" w:cs="Calibri"/>
          <w:sz w:val="22"/>
          <w:szCs w:val="22"/>
          <w:lang w:val="en-US"/>
        </w:rPr>
        <w:t>our logo and business information wil</w:t>
      </w:r>
      <w:r w:rsidR="00DD17E8" w:rsidRPr="00F30329">
        <w:rPr>
          <w:rStyle w:val="normaltextrun"/>
          <w:rFonts w:ascii="Calibri" w:hAnsi="Calibri" w:cs="Calibri"/>
          <w:sz w:val="22"/>
          <w:szCs w:val="22"/>
          <w:lang w:val="en-US"/>
        </w:rPr>
        <w:t>l be featured on</w:t>
      </w:r>
      <w:r w:rsidR="009B3CFB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The Whole Life Project organization</w:t>
      </w:r>
      <w:r w:rsidR="004E7C2F" w:rsidRPr="00F3032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T-shirts</w:t>
      </w:r>
      <w:r w:rsidR="004E7C2F" w:rsidRPr="00F30329">
        <w:rPr>
          <w:rStyle w:val="eop"/>
          <w:rFonts w:ascii="Calibri" w:hAnsi="Calibri" w:cs="Calibri"/>
          <w:sz w:val="22"/>
          <w:szCs w:val="22"/>
        </w:rPr>
        <w:t> </w:t>
      </w:r>
      <w:r w:rsidRPr="00F30329">
        <w:rPr>
          <w:rStyle w:val="eop"/>
          <w:rFonts w:ascii="Calibri" w:hAnsi="Calibri" w:cs="Calibri"/>
          <w:sz w:val="22"/>
          <w:szCs w:val="22"/>
        </w:rPr>
        <w:t xml:space="preserve"> </w:t>
      </w:r>
    </w:p>
    <w:p w:rsidR="004E7C2F" w:rsidRDefault="004E7C2F" w:rsidP="00DD17E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Your logo and business inf</w:t>
      </w:r>
      <w:r w:rsidR="00DD17E8">
        <w:rPr>
          <w:rStyle w:val="normaltextrun"/>
          <w:rFonts w:ascii="Calibri" w:hAnsi="Calibri" w:cs="Calibri"/>
          <w:sz w:val="22"/>
          <w:szCs w:val="22"/>
          <w:lang w:val="en-US"/>
        </w:rPr>
        <w:t>ormation will be featured on the following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publications (programs, flyers, </w:t>
      </w:r>
      <w:r w:rsidR="00D428DF">
        <w:rPr>
          <w:rStyle w:val="normaltextrun"/>
          <w:rFonts w:ascii="Calibri" w:hAnsi="Calibri" w:cs="Calibri"/>
          <w:sz w:val="22"/>
          <w:szCs w:val="22"/>
          <w:lang w:val="en-US"/>
        </w:rPr>
        <w:t>step and r</w:t>
      </w:r>
      <w:r w:rsidR="00DD17E8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epeat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Banners)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7C2F" w:rsidRPr="00DD17E8" w:rsidRDefault="004E7C2F" w:rsidP="00DD17E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VIP Free Admission to events </w:t>
      </w:r>
      <w:r w:rsidR="00F30329">
        <w:rPr>
          <w:rStyle w:val="normaltextrun"/>
          <w:rFonts w:ascii="Calibri" w:hAnsi="Calibri" w:cs="Calibri"/>
          <w:sz w:val="22"/>
          <w:szCs w:val="22"/>
          <w:lang w:val="en-US"/>
        </w:rPr>
        <w:t>for two (2)</w:t>
      </w:r>
    </w:p>
    <w:p w:rsidR="00DD17E8" w:rsidRPr="0073232E" w:rsidRDefault="00DD17E8" w:rsidP="00DD17E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Vendor Space at all events</w:t>
      </w:r>
    </w:p>
    <w:p w:rsidR="0073232E" w:rsidRDefault="0073232E" w:rsidP="007323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:rsidR="0073232E" w:rsidRDefault="0073232E" w:rsidP="007323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:rsidR="0073232E" w:rsidRDefault="0073232E" w:rsidP="007323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:rsidR="0073232E" w:rsidRDefault="0073232E" w:rsidP="007323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:rsidR="0073232E" w:rsidRDefault="0073232E" w:rsidP="007323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:rsidR="0073232E" w:rsidRDefault="0073232E" w:rsidP="007323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:rsidR="0073232E" w:rsidRDefault="0073232E" w:rsidP="007323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:rsidR="0073232E" w:rsidRDefault="0073232E" w:rsidP="007323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:rsidR="0073232E" w:rsidRDefault="0073232E" w:rsidP="0073232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4E7C2F" w:rsidRDefault="004E7C2F" w:rsidP="004E7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7"/>
          <w:szCs w:val="7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7C2F" w:rsidRPr="00DD17E8" w:rsidRDefault="004E7C2F" w:rsidP="004E7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8"/>
          <w:szCs w:val="28"/>
          <w:u w:val="single"/>
        </w:rPr>
      </w:pPr>
      <w:r w:rsidRPr="00DD17E8">
        <w:rPr>
          <w:rStyle w:val="normaltextrun"/>
          <w:rFonts w:ascii="Calibri" w:hAnsi="Calibri" w:cs="Calibri"/>
          <w:b/>
          <w:i/>
          <w:iCs/>
          <w:color w:val="4F6228"/>
          <w:sz w:val="28"/>
          <w:szCs w:val="28"/>
          <w:u w:val="single"/>
          <w:lang w:val="en-US"/>
        </w:rPr>
        <w:lastRenderedPageBreak/>
        <w:t>MERCHANT </w:t>
      </w:r>
      <w:r w:rsidRPr="00DD17E8">
        <w:rPr>
          <w:rStyle w:val="normaltextrun"/>
          <w:rFonts w:ascii="Calibri" w:hAnsi="Calibri" w:cs="Calibri"/>
          <w:b/>
          <w:sz w:val="28"/>
          <w:szCs w:val="28"/>
          <w:u w:val="single"/>
          <w:lang w:val="en-US"/>
        </w:rPr>
        <w:t>SPONSOR</w:t>
      </w:r>
      <w:r w:rsidRPr="00DD17E8">
        <w:rPr>
          <w:rStyle w:val="eop"/>
          <w:rFonts w:ascii="Calibri" w:hAnsi="Calibri" w:cs="Calibri"/>
          <w:b/>
          <w:sz w:val="28"/>
          <w:szCs w:val="28"/>
          <w:u w:val="single"/>
        </w:rPr>
        <w:t> </w:t>
      </w:r>
    </w:p>
    <w:p w:rsidR="004E7C2F" w:rsidRDefault="004E7C2F" w:rsidP="004E7C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7"/>
          <w:szCs w:val="7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 Merchant sponsor is company/organization that will sponsor our project with a product donation of </w:t>
      </w:r>
      <w:r w:rsidR="00DD17E8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en-US"/>
        </w:rPr>
        <w:t>$100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en-US"/>
        </w:rPr>
        <w:t>0.00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. Your company/organization will be a consistent presence in our events and projects for the whole year. Merchant Sponsorship includes the following incentives;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7C2F" w:rsidRDefault="004E7C2F" w:rsidP="004E7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7"/>
          <w:szCs w:val="7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28DF" w:rsidRPr="00D428DF" w:rsidRDefault="00DD17E8" w:rsidP="00D428D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428DF">
        <w:rPr>
          <w:rStyle w:val="normaltextrun"/>
          <w:rFonts w:ascii="Calibri" w:hAnsi="Calibri" w:cs="Calibri"/>
          <w:sz w:val="22"/>
          <w:szCs w:val="22"/>
          <w:lang w:val="en-US"/>
        </w:rPr>
        <w:t>Company and product</w:t>
      </w:r>
      <w:r w:rsidR="00D428D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re</w:t>
      </w:r>
      <w:r w:rsidR="004E7C2F" w:rsidRPr="00D428DF">
        <w:rPr>
          <w:rStyle w:val="normaltextrun"/>
          <w:rFonts w:ascii="Calibri" w:hAnsi="Calibri" w:cs="Calibri"/>
          <w:sz w:val="22"/>
          <w:szCs w:val="22"/>
          <w:lang w:val="en-US"/>
        </w:rPr>
        <w:t>view vi</w:t>
      </w:r>
      <w:r w:rsidRPr="00D428DF">
        <w:rPr>
          <w:rStyle w:val="normaltextrun"/>
          <w:rFonts w:ascii="Calibri" w:hAnsi="Calibri" w:cs="Calibri"/>
          <w:sz w:val="22"/>
          <w:szCs w:val="22"/>
          <w:lang w:val="en-US"/>
        </w:rPr>
        <w:t>deo to be played at</w:t>
      </w:r>
      <w:r w:rsidR="00D428DF" w:rsidRPr="00D428D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two (2) Whole Life Project events</w:t>
      </w:r>
      <w:r w:rsidRPr="00D428D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</w:p>
    <w:p w:rsidR="00D428DF" w:rsidRPr="00D428DF" w:rsidRDefault="004E7C2F" w:rsidP="00D428D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Your logo and business inf</w:t>
      </w:r>
      <w:r w:rsidR="00D428DF">
        <w:rPr>
          <w:rStyle w:val="normaltextrun"/>
          <w:rFonts w:ascii="Calibri" w:hAnsi="Calibri" w:cs="Calibri"/>
          <w:sz w:val="22"/>
          <w:szCs w:val="22"/>
          <w:lang w:val="en-US"/>
        </w:rPr>
        <w:t>ormation will be featured on the following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publicat</w:t>
      </w:r>
      <w:r w:rsidR="00D428D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ions (programs and </w:t>
      </w:r>
    </w:p>
    <w:p w:rsidR="004E7C2F" w:rsidRDefault="00D428DF" w:rsidP="00D428DF">
      <w:pPr>
        <w:pStyle w:val="paragraph"/>
        <w:spacing w:before="0" w:beforeAutospacing="0" w:after="0" w:afterAutospacing="0"/>
        <w:ind w:left="20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ab/>
        <w:t xml:space="preserve">    step and repeat b</w:t>
      </w:r>
      <w:r w:rsidR="004E7C2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anners) </w:t>
      </w:r>
    </w:p>
    <w:p w:rsidR="00995873" w:rsidRPr="00995873" w:rsidRDefault="00D428DF" w:rsidP="00D428D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VIP Free Admission for two (2) events</w:t>
      </w:r>
      <w:r w:rsidR="004E7C2F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</w:p>
    <w:p w:rsidR="004E7C2F" w:rsidRDefault="004E7C2F" w:rsidP="00D428D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995873">
        <w:rPr>
          <w:rStyle w:val="eop"/>
          <w:rFonts w:ascii="Calibri" w:hAnsi="Calibri" w:cs="Calibri"/>
          <w:sz w:val="22"/>
          <w:szCs w:val="22"/>
        </w:rPr>
        <w:t>Vendor space at two (2) events</w:t>
      </w:r>
    </w:p>
    <w:p w:rsidR="004E7C2F" w:rsidRDefault="004E7C2F" w:rsidP="004E7C2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451CE" w:rsidRDefault="00F451CE" w:rsidP="004E7C2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451CE" w:rsidRDefault="00F451CE" w:rsidP="004E7C2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451CE" w:rsidRDefault="00F451CE" w:rsidP="004E7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7"/>
          <w:szCs w:val="7"/>
        </w:rPr>
      </w:pPr>
    </w:p>
    <w:p w:rsidR="004E7C2F" w:rsidRPr="00D428DF" w:rsidRDefault="004E7C2F" w:rsidP="004E7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8"/>
          <w:szCs w:val="28"/>
          <w:u w:val="single"/>
        </w:rPr>
      </w:pPr>
      <w:r w:rsidRPr="00D428DF">
        <w:rPr>
          <w:rStyle w:val="normaltextrun"/>
          <w:rFonts w:ascii="Calibri" w:hAnsi="Calibri" w:cs="Calibri"/>
          <w:b/>
          <w:i/>
          <w:iCs/>
          <w:color w:val="4F6228"/>
          <w:sz w:val="28"/>
          <w:szCs w:val="28"/>
          <w:u w:val="single"/>
          <w:lang w:val="en-US"/>
        </w:rPr>
        <w:t>5-STAR</w:t>
      </w:r>
      <w:r w:rsidRPr="00D428DF">
        <w:rPr>
          <w:rStyle w:val="normaltextrun"/>
          <w:rFonts w:ascii="Calibri" w:hAnsi="Calibri" w:cs="Calibri"/>
          <w:b/>
          <w:color w:val="4F6228"/>
          <w:sz w:val="28"/>
          <w:szCs w:val="28"/>
          <w:u w:val="single"/>
          <w:lang w:val="en-US"/>
        </w:rPr>
        <w:t> </w:t>
      </w:r>
      <w:r w:rsidRPr="00D428DF">
        <w:rPr>
          <w:rStyle w:val="normaltextrun"/>
          <w:rFonts w:ascii="Calibri" w:hAnsi="Calibri" w:cs="Calibri"/>
          <w:b/>
          <w:sz w:val="28"/>
          <w:szCs w:val="28"/>
          <w:u w:val="single"/>
          <w:lang w:val="en-US"/>
        </w:rPr>
        <w:t>SPONSOR</w:t>
      </w:r>
      <w:r w:rsidRPr="00D428DF">
        <w:rPr>
          <w:rStyle w:val="eop"/>
          <w:rFonts w:ascii="Calibri" w:hAnsi="Calibri" w:cs="Calibri"/>
          <w:b/>
          <w:sz w:val="28"/>
          <w:szCs w:val="28"/>
          <w:u w:val="single"/>
        </w:rPr>
        <w:t> </w:t>
      </w:r>
    </w:p>
    <w:p w:rsidR="004E7C2F" w:rsidRDefault="004E7C2F" w:rsidP="004E7C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7"/>
          <w:szCs w:val="7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 5-STAR Sponsor is company/organization that will sponsor </w:t>
      </w:r>
      <w:r w:rsidR="00995873">
        <w:rPr>
          <w:rStyle w:val="normaltextrun"/>
          <w:rFonts w:ascii="Calibri" w:hAnsi="Calibri" w:cs="Calibri"/>
          <w:sz w:val="22"/>
          <w:szCs w:val="22"/>
          <w:lang w:val="en-US"/>
        </w:rPr>
        <w:t>a specific event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with a monetary don</w:t>
      </w:r>
      <w:r w:rsidR="00995873">
        <w:rPr>
          <w:rStyle w:val="normaltextrun"/>
          <w:rFonts w:ascii="Calibri" w:hAnsi="Calibri" w:cs="Calibri"/>
          <w:sz w:val="22"/>
          <w:szCs w:val="22"/>
          <w:lang w:val="en-US"/>
        </w:rPr>
        <w:t>ation or product donation of $5</w:t>
      </w:r>
      <w:r w:rsidR="00D428DF">
        <w:rPr>
          <w:rStyle w:val="normaltextrun"/>
          <w:rFonts w:ascii="Calibri" w:hAnsi="Calibri" w:cs="Calibri"/>
          <w:sz w:val="22"/>
          <w:szCs w:val="22"/>
          <w:lang w:val="en-US"/>
        </w:rPr>
        <w:t>0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0.00. Your company/organization will</w:t>
      </w:r>
      <w:r w:rsidR="0099587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be a consistent presence during the event.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5-Star Sponsorship includes the following incentives;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95873" w:rsidRPr="00995873" w:rsidRDefault="004E7C2F" w:rsidP="0099587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Your logo and business inf</w:t>
      </w:r>
      <w:r w:rsidR="00995873">
        <w:rPr>
          <w:rStyle w:val="normaltextrun"/>
          <w:rFonts w:ascii="Calibri" w:hAnsi="Calibri" w:cs="Calibri"/>
          <w:sz w:val="22"/>
          <w:szCs w:val="22"/>
          <w:lang w:val="en-US"/>
        </w:rPr>
        <w:t>ormation will be featured on the event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publica</w:t>
      </w:r>
      <w:r w:rsidR="00995873">
        <w:rPr>
          <w:rStyle w:val="normaltextrun"/>
          <w:rFonts w:ascii="Calibri" w:hAnsi="Calibri" w:cs="Calibri"/>
          <w:sz w:val="22"/>
          <w:szCs w:val="22"/>
          <w:lang w:val="en-US"/>
        </w:rPr>
        <w:t>tions (programs, flyers,</w:t>
      </w:r>
    </w:p>
    <w:p w:rsidR="00995873" w:rsidRPr="00995873" w:rsidRDefault="00F67EEC" w:rsidP="00995873">
      <w:pPr>
        <w:pStyle w:val="paragraph"/>
        <w:spacing w:before="0" w:beforeAutospacing="0" w:after="0" w:afterAutospacing="0"/>
        <w:ind w:left="9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</w:t>
      </w:r>
      <w:r w:rsidR="00995873">
        <w:rPr>
          <w:rStyle w:val="normaltextrun"/>
          <w:rFonts w:ascii="Calibri" w:hAnsi="Calibri" w:cs="Calibri"/>
          <w:sz w:val="22"/>
          <w:szCs w:val="22"/>
          <w:lang w:val="en-US"/>
        </w:rPr>
        <w:t>ickets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, provided marketing material has not already printed)</w:t>
      </w:r>
    </w:p>
    <w:p w:rsidR="004E7C2F" w:rsidRDefault="004E7C2F" w:rsidP="0099587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VIP Free Admission to</w:t>
      </w:r>
      <w:r w:rsidR="0099587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the event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95873" w:rsidRPr="00995873" w:rsidRDefault="004E7C2F" w:rsidP="0099587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Acknowledgement dur</w:t>
      </w:r>
      <w:r w:rsidR="00995873">
        <w:rPr>
          <w:rStyle w:val="normaltextrun"/>
          <w:rFonts w:ascii="Calibri" w:hAnsi="Calibri" w:cs="Calibri"/>
          <w:sz w:val="22"/>
          <w:szCs w:val="22"/>
          <w:lang w:val="en-US"/>
        </w:rPr>
        <w:t>ing event intermission if applicable or comparable agreement</w:t>
      </w:r>
    </w:p>
    <w:p w:rsidR="00995873" w:rsidRPr="00995873" w:rsidRDefault="00995873" w:rsidP="0099587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Vendor space at event</w:t>
      </w:r>
    </w:p>
    <w:p w:rsidR="00995873" w:rsidRPr="00995873" w:rsidRDefault="00995873" w:rsidP="00995873">
      <w:pPr>
        <w:pStyle w:val="paragraph"/>
        <w:spacing w:before="0" w:beforeAutospacing="0" w:after="0" w:afterAutospacing="0"/>
        <w:ind w:left="20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E7C2F" w:rsidRPr="00995873" w:rsidRDefault="004E7C2F" w:rsidP="004E7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8"/>
          <w:szCs w:val="28"/>
          <w:u w:val="single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995873" w:rsidRPr="00995873">
        <w:rPr>
          <w:rStyle w:val="normaltextrun"/>
          <w:rFonts w:ascii="Calibri" w:hAnsi="Calibri" w:cs="Calibri"/>
          <w:b/>
          <w:color w:val="4F6228"/>
          <w:sz w:val="28"/>
          <w:szCs w:val="28"/>
          <w:u w:val="single"/>
          <w:lang w:val="en-US"/>
        </w:rPr>
        <w:t>SPONSORSHIP D</w:t>
      </w:r>
      <w:r w:rsidRPr="00995873">
        <w:rPr>
          <w:rStyle w:val="normaltextrun"/>
          <w:rFonts w:ascii="Calibri" w:hAnsi="Calibri" w:cs="Calibri"/>
          <w:b/>
          <w:color w:val="4F6228"/>
          <w:sz w:val="28"/>
          <w:szCs w:val="28"/>
          <w:u w:val="single"/>
          <w:lang w:val="en-US"/>
        </w:rPr>
        <w:t>EADLINES</w:t>
      </w:r>
      <w:r w:rsidRPr="00995873">
        <w:rPr>
          <w:rStyle w:val="eop"/>
          <w:rFonts w:ascii="Calibri" w:hAnsi="Calibri" w:cs="Calibri"/>
          <w:b/>
          <w:sz w:val="28"/>
          <w:szCs w:val="28"/>
          <w:u w:val="single"/>
        </w:rPr>
        <w:t> </w:t>
      </w:r>
    </w:p>
    <w:p w:rsidR="004E7C2F" w:rsidRDefault="00F2481A" w:rsidP="004E7C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7"/>
          <w:szCs w:val="7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The Whole Life</w:t>
      </w:r>
      <w:r w:rsidR="004E7C2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Project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Inc,</w:t>
      </w:r>
      <w:r w:rsidR="004E7C2F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Sponsorship Year is parallel with the</w:t>
      </w:r>
      <w:r w:rsidR="004E7C2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calendar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school year </w:t>
      </w:r>
      <w:r w:rsidR="004E7C2F">
        <w:rPr>
          <w:rStyle w:val="normaltextrun"/>
          <w:rFonts w:ascii="Calibri" w:hAnsi="Calibri" w:cs="Calibri"/>
          <w:sz w:val="22"/>
          <w:szCs w:val="22"/>
          <w:lang w:val="en-US"/>
        </w:rPr>
        <w:t>which put</w:t>
      </w:r>
      <w:r w:rsidR="009B3CFB">
        <w:rPr>
          <w:rStyle w:val="normaltextrun"/>
          <w:rFonts w:ascii="Calibri" w:hAnsi="Calibri" w:cs="Calibri"/>
          <w:sz w:val="22"/>
          <w:szCs w:val="22"/>
          <w:lang w:val="en-US"/>
        </w:rPr>
        <w:t>s our dates for f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unds and products from A-List Sponsor </w:t>
      </w:r>
      <w:r w:rsidR="00F451CE">
        <w:rPr>
          <w:rStyle w:val="normaltextrun"/>
          <w:rFonts w:ascii="Calibri" w:hAnsi="Calibri" w:cs="Calibri"/>
          <w:sz w:val="22"/>
          <w:szCs w:val="22"/>
          <w:lang w:val="en-US"/>
        </w:rPr>
        <w:t>more beneficial</w:t>
      </w:r>
      <w:r w:rsidR="004E7C2F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before the </w:t>
      </w:r>
      <w:r>
        <w:rPr>
          <w:rStyle w:val="normaltextrun"/>
          <w:rFonts w:ascii="Calibri" w:hAnsi="Calibri" w:cs="Calibri"/>
          <w:b/>
          <w:bCs/>
          <w:i/>
          <w:iCs/>
          <w:color w:val="4F6228"/>
          <w:sz w:val="22"/>
          <w:szCs w:val="22"/>
          <w:lang w:val="en-US"/>
        </w:rPr>
        <w:t>school winter break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in December. </w:t>
      </w:r>
      <w:r w:rsidR="00F451CE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The Merchant and 5-Start Sponsors are appreciated 30 days prior of event for planning and preparation.  </w:t>
      </w:r>
      <w:r w:rsidR="004E7C2F">
        <w:rPr>
          <w:rStyle w:val="normaltextrun"/>
          <w:rFonts w:ascii="Calibri" w:hAnsi="Calibri" w:cs="Calibri"/>
          <w:sz w:val="22"/>
          <w:szCs w:val="22"/>
          <w:lang w:val="en-US"/>
        </w:rPr>
        <w:t>Having your contribution in on time will also ensure that</w:t>
      </w:r>
      <w:r w:rsidR="00F451CE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your company info and other incentives will be managed</w:t>
      </w:r>
      <w:r w:rsidR="004E7C2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in a timely manner. </w:t>
      </w:r>
      <w:r w:rsidR="004E7C2F">
        <w:rPr>
          <w:rStyle w:val="eop"/>
          <w:rFonts w:ascii="Calibri" w:hAnsi="Calibri" w:cs="Calibri"/>
          <w:sz w:val="22"/>
          <w:szCs w:val="22"/>
        </w:rPr>
        <w:t> </w:t>
      </w:r>
    </w:p>
    <w:p w:rsidR="004E7C2F" w:rsidRDefault="004E7C2F" w:rsidP="004E7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7"/>
          <w:szCs w:val="7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7C2F" w:rsidRDefault="004E7C2F" w:rsidP="004E7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7"/>
          <w:szCs w:val="7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Submit the following to</w:t>
      </w:r>
      <w:r w:rsidR="00F451CE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thewholelifeproject@outlook.com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7C2F" w:rsidRDefault="004E7C2F" w:rsidP="004E7C2F">
      <w:pPr>
        <w:pStyle w:val="paragraph"/>
        <w:numPr>
          <w:ilvl w:val="0"/>
          <w:numId w:val="4"/>
        </w:numPr>
        <w:spacing w:before="0" w:beforeAutospacing="0" w:after="0" w:afterAutospacing="0"/>
        <w:ind w:left="2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Logo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7C2F" w:rsidRDefault="004E7C2F" w:rsidP="004E7C2F">
      <w:pPr>
        <w:pStyle w:val="paragraph"/>
        <w:numPr>
          <w:ilvl w:val="0"/>
          <w:numId w:val="4"/>
        </w:numPr>
        <w:spacing w:before="0" w:beforeAutospacing="0" w:after="0" w:afterAutospacing="0"/>
        <w:ind w:left="2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Social Media Links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7C2F" w:rsidRDefault="004E7C2F" w:rsidP="004E7C2F">
      <w:pPr>
        <w:pStyle w:val="paragraph"/>
        <w:numPr>
          <w:ilvl w:val="0"/>
          <w:numId w:val="5"/>
        </w:numPr>
        <w:spacing w:before="0" w:beforeAutospacing="0" w:after="0" w:afterAutospacing="0"/>
        <w:ind w:left="2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Website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7C2F" w:rsidRDefault="004E7C2F" w:rsidP="004E7C2F">
      <w:pPr>
        <w:pStyle w:val="paragraph"/>
        <w:numPr>
          <w:ilvl w:val="0"/>
          <w:numId w:val="5"/>
        </w:numPr>
        <w:spacing w:before="0" w:beforeAutospacing="0" w:after="0" w:afterAutospacing="0"/>
        <w:ind w:left="2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Pic</w:t>
      </w:r>
      <w:r w:rsidR="00F67EEC">
        <w:rPr>
          <w:rStyle w:val="normaltextrun"/>
          <w:rFonts w:ascii="Calibri" w:hAnsi="Calibri" w:cs="Calibri"/>
          <w:sz w:val="22"/>
          <w:szCs w:val="22"/>
          <w:lang w:val="en-US"/>
        </w:rPr>
        <w:t>ture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(Optional)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7C2F" w:rsidRDefault="004E7C2F" w:rsidP="004E7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7"/>
          <w:szCs w:val="7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7C2F" w:rsidRDefault="004E7C2F" w:rsidP="004E7C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7"/>
          <w:szCs w:val="7"/>
        </w:rPr>
      </w:pPr>
      <w:r>
        <w:rPr>
          <w:rStyle w:val="normaltextrun"/>
          <w:rFonts w:ascii="Calibri" w:hAnsi="Calibri" w:cs="Calibri"/>
          <w:b/>
          <w:bCs/>
          <w:i/>
          <w:iCs/>
          <w:color w:val="4F6228"/>
          <w:sz w:val="22"/>
          <w:szCs w:val="22"/>
          <w:lang w:val="en-US"/>
        </w:rPr>
        <w:t xml:space="preserve">Payments are made </w:t>
      </w:r>
      <w:r w:rsidR="00F451CE">
        <w:rPr>
          <w:rStyle w:val="normaltextrun"/>
          <w:rFonts w:ascii="Calibri" w:hAnsi="Calibri" w:cs="Calibri"/>
          <w:b/>
          <w:bCs/>
          <w:i/>
          <w:iCs/>
          <w:color w:val="4F6228"/>
          <w:sz w:val="22"/>
          <w:szCs w:val="22"/>
          <w:lang w:val="en-US"/>
        </w:rPr>
        <w:t>to The Whole Life Project, Inc.</w:t>
      </w:r>
    </w:p>
    <w:p w:rsidR="004E7C2F" w:rsidRDefault="004E7C2F" w:rsidP="004E7C2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67EEC" w:rsidRDefault="00F67EEC" w:rsidP="004E7C2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67EEC" w:rsidRDefault="00F67EEC" w:rsidP="004E7C2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67EEC" w:rsidRDefault="00F67EEC" w:rsidP="004E7C2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67EEC" w:rsidRDefault="00F67EEC" w:rsidP="004E7C2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67EEC" w:rsidRDefault="00F67EEC" w:rsidP="004E7C2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4E7C2F" w:rsidRDefault="00F67EEC" w:rsidP="004E7C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7"/>
          <w:szCs w:val="7"/>
        </w:rPr>
      </w:pPr>
      <w:r>
        <w:rPr>
          <w:rStyle w:val="normaltextrun"/>
          <w:rFonts w:ascii="Calibri" w:hAnsi="Calibri" w:cs="Calibri"/>
          <w:color w:val="4F6228"/>
          <w:sz w:val="52"/>
          <w:szCs w:val="52"/>
          <w:lang w:val="en-US"/>
        </w:rPr>
        <w:t>C</w:t>
      </w:r>
      <w:r w:rsidR="004E7C2F">
        <w:rPr>
          <w:rStyle w:val="normaltextrun"/>
          <w:rFonts w:ascii="Calibri" w:hAnsi="Calibri" w:cs="Calibri"/>
          <w:color w:val="4F6228"/>
          <w:sz w:val="52"/>
          <w:szCs w:val="52"/>
          <w:lang w:val="en-US"/>
        </w:rPr>
        <w:t>ONTACT US</w:t>
      </w:r>
      <w:r w:rsidR="004E7C2F">
        <w:rPr>
          <w:rStyle w:val="eop"/>
          <w:rFonts w:ascii="Calibri" w:hAnsi="Calibri" w:cs="Calibri"/>
          <w:sz w:val="52"/>
          <w:szCs w:val="52"/>
        </w:rPr>
        <w:t> </w:t>
      </w:r>
    </w:p>
    <w:p w:rsidR="004E7C2F" w:rsidRDefault="004E7C2F" w:rsidP="004E7C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7"/>
          <w:szCs w:val="7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For additional Information on registering your company for sponsorship, press release, or any questions or concerns, </w:t>
      </w:r>
      <w:r w:rsidR="00F451CE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please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give</w:t>
      </w:r>
      <w:r w:rsidR="00F451CE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us a call to Paula Cook, 678-301-0782.</w:t>
      </w:r>
    </w:p>
    <w:p w:rsidR="00F82E7A" w:rsidRPr="004E7C2F" w:rsidRDefault="00F82E7A" w:rsidP="004E7C2F">
      <w:pPr>
        <w:widowControl w:val="0"/>
        <w:rPr>
          <w:b/>
          <w:bCs/>
          <w:color w:val="0033CC"/>
          <w:sz w:val="28"/>
          <w:szCs w:val="28"/>
        </w:rPr>
      </w:pPr>
    </w:p>
    <w:sectPr w:rsidR="00F82E7A" w:rsidRPr="004E7C2F" w:rsidSect="004E7C2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5CC9"/>
    <w:multiLevelType w:val="multilevel"/>
    <w:tmpl w:val="B9B25E12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  <w:sz w:val="20"/>
      </w:rPr>
    </w:lvl>
  </w:abstractNum>
  <w:abstractNum w:abstractNumId="1">
    <w:nsid w:val="0BFE4651"/>
    <w:multiLevelType w:val="hybridMultilevel"/>
    <w:tmpl w:val="9244D7AE"/>
    <w:lvl w:ilvl="0" w:tplc="40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18484984"/>
    <w:multiLevelType w:val="hybridMultilevel"/>
    <w:tmpl w:val="53A2D11E"/>
    <w:lvl w:ilvl="0" w:tplc="40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1D894861"/>
    <w:multiLevelType w:val="multilevel"/>
    <w:tmpl w:val="FBE8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716BB5"/>
    <w:multiLevelType w:val="hybridMultilevel"/>
    <w:tmpl w:val="6576FF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932C8"/>
    <w:multiLevelType w:val="multilevel"/>
    <w:tmpl w:val="D90E7892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  <w:sz w:val="20"/>
      </w:rPr>
    </w:lvl>
  </w:abstractNum>
  <w:abstractNum w:abstractNumId="6">
    <w:nsid w:val="5C532F06"/>
    <w:multiLevelType w:val="multilevel"/>
    <w:tmpl w:val="5BF0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98360E"/>
    <w:multiLevelType w:val="multilevel"/>
    <w:tmpl w:val="D686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B62D88"/>
    <w:multiLevelType w:val="hybridMultilevel"/>
    <w:tmpl w:val="AB94DE98"/>
    <w:lvl w:ilvl="0" w:tplc="40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/>
  <w:rsids>
    <w:rsidRoot w:val="004E7C2F"/>
    <w:rsid w:val="000070E0"/>
    <w:rsid w:val="00395722"/>
    <w:rsid w:val="00477771"/>
    <w:rsid w:val="004E7C2F"/>
    <w:rsid w:val="004F4A01"/>
    <w:rsid w:val="0064342F"/>
    <w:rsid w:val="0073232E"/>
    <w:rsid w:val="008D464C"/>
    <w:rsid w:val="00995873"/>
    <w:rsid w:val="009B3CFB"/>
    <w:rsid w:val="00BC208D"/>
    <w:rsid w:val="00C52F16"/>
    <w:rsid w:val="00C57F53"/>
    <w:rsid w:val="00CE3892"/>
    <w:rsid w:val="00D03719"/>
    <w:rsid w:val="00D428DF"/>
    <w:rsid w:val="00DD17E8"/>
    <w:rsid w:val="00E42661"/>
    <w:rsid w:val="00F2481A"/>
    <w:rsid w:val="00F30329"/>
    <w:rsid w:val="00F451CE"/>
    <w:rsid w:val="00F67EEC"/>
    <w:rsid w:val="00F82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2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7C2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eop">
    <w:name w:val="eop"/>
    <w:basedOn w:val="DefaultParagraphFont"/>
    <w:rsid w:val="004E7C2F"/>
  </w:style>
  <w:style w:type="character" w:customStyle="1" w:styleId="normaltextrun">
    <w:name w:val="normaltextrun"/>
    <w:basedOn w:val="DefaultParagraphFont"/>
    <w:rsid w:val="004E7C2F"/>
  </w:style>
  <w:style w:type="character" w:customStyle="1" w:styleId="pagebreaktextspan">
    <w:name w:val="pagebreaktextspan"/>
    <w:basedOn w:val="DefaultParagraphFont"/>
    <w:rsid w:val="004E7C2F"/>
  </w:style>
  <w:style w:type="paragraph" w:styleId="BalloonText">
    <w:name w:val="Balloon Text"/>
    <w:basedOn w:val="Normal"/>
    <w:link w:val="BalloonTextChar"/>
    <w:uiPriority w:val="99"/>
    <w:semiHidden/>
    <w:unhideWhenUsed/>
    <w:rsid w:val="004E7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C2F"/>
    <w:rPr>
      <w:rFonts w:ascii="Tahoma" w:eastAsia="Times New Roman" w:hAnsi="Tahoma" w:cs="Tahoma"/>
      <w:color w:val="000000"/>
      <w:kern w:val="28"/>
      <w:sz w:val="16"/>
      <w:szCs w:val="1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namra</dc:creator>
  <cp:keywords/>
  <dc:description/>
  <cp:lastModifiedBy>namra</cp:lastModifiedBy>
  <cp:revision>3</cp:revision>
  <dcterms:created xsi:type="dcterms:W3CDTF">2017-07-11T03:32:00Z</dcterms:created>
  <dcterms:modified xsi:type="dcterms:W3CDTF">2017-11-30T06:40:00Z</dcterms:modified>
</cp:coreProperties>
</file>